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40"/>
        </w:rPr>
        <w:t xml:space="preserve">QUOTE</w:t>
      </w:r>
    </w:p>
    <w:p>
      <w:pPr>
        <w:spacing w:before="0" w:after="40"/>
      </w:pPr>
      <w:r>
        <w:rPr>
          <w:b/>
          <w:color w:val="6B7682"/>
          <w:sz w:val="15"/>
        </w:rPr>
        <w:t xml:space="preserve">YOUR BUSINESS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040"/>
        <w:gridCol w:w="5040"/>
      </w:tblGrid>
      <w:tr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Prepared for</w:t>
            </w:r>
          </w:p>
        </w:tc>
        <w:tc>
          <w:tcPr>
            <w:tcW w:w="504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Job address</w:t>
            </w:r>
          </w:p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  <w:tr>
        <w:tc>
          <w:tcPr>
            <w:tcW w:w="5040" w:type="dxa"/>
          </w:tcPr>
          <w:p/>
        </w:tc>
        <w:tc>
          <w:tcPr>
            <w:tcW w:w="504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#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Quote date</w:t>
            </w:r>
          </w:p>
        </w:tc>
        <w:tc>
          <w:tcPr>
            <w:tcW w:w="336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Valid until</w:t>
            </w:r>
          </w:p>
        </w:tc>
      </w:tr>
      <w:tr>
        <w:tc>
          <w:tcPr>
            <w:tcW w:w="3360" w:type="dxa"/>
          </w:tcPr>
          <w:p/>
        </w:tc>
        <w:tc>
          <w:tcPr>
            <w:tcW w:w="3360" w:type="dxa"/>
          </w:tcPr>
          <w:p/>
        </w:tc>
        <w:tc>
          <w:tcPr>
            <w:tcW w:w="336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5600"/>
        <w:gridCol w:w="1300"/>
        <w:gridCol w:w="1500"/>
        <w:gridCol w:w="1680"/>
      </w:tblGrid>
      <w:tr>
        <w:tc>
          <w:tcPr>
            <w:tcW w:w="5600" w:type="dxa"/>
            <w:shd w:val="clear" w:color="auto" w:fill="F0F3F5"/>
          </w:tcPr>
          <w:p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Qty</w:t>
            </w:r>
          </w:p>
        </w:tc>
        <w:tc>
          <w:tcPr>
            <w:tcW w:w="150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Rate</w:t>
            </w:r>
          </w:p>
        </w:tc>
        <w:tc>
          <w:tcPr>
            <w:tcW w:w="16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  <w:tr>
        <w:tc>
          <w:tcPr>
            <w:tcW w:w="5600" w:type="dxa"/>
          </w:tcPr>
          <w:p/>
        </w:tc>
        <w:tc>
          <w:tcPr>
            <w:tcW w:w="1300" w:type="dxa"/>
          </w:tcPr>
          <w:p/>
        </w:tc>
        <w:tc>
          <w:tcPr>
            <w:tcW w:w="1500" w:type="dxa"/>
          </w:tcPr>
          <w:p/>
        </w:tc>
        <w:tc>
          <w:tcPr>
            <w:tcW w:w="1680" w:type="dxa"/>
          </w:tcPr>
          <w:p/>
        </w:tc>
      </w:tr>
    </w:tbl>
    <w:p>
      <w:pPr>
        <w:spacing w:before="0" w:after="200"/>
      </w:pPr>
    </w:p>
    <w:tbl>
      <w:tblPr>
        <w:tblStyle w:val="TableGrid"/>
        <w:tblW w:w="0" w:type="auto"/>
        <w:tblBorders>
          <w:top w:val="single" w:sz="4" w:color="D6DBE0"/>
          <w:left w:val="none" w:sz="0" w:color="auto"/>
          <w:bottom w:val="single" w:sz="4" w:color="D6DBE0"/>
          <w:right w:val="none" w:sz="0" w:color="auto"/>
          <w:insideH w:val="single" w:sz="4" w:color="E6EAEE"/>
          <w:insideV w:val="none" w:sz="0" w:color="auto"/>
        </w:tblBorders>
      </w:tblPr>
      <w:tblGrid>
        <w:gridCol w:w="6480"/>
        <w:gridCol w:w="3600"/>
      </w:tblGrid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Tax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  <w:shd w:val="clear" w:color="auto" w:fill="F0F3F5"/>
          </w:tcPr>
          <w:p>
            <w:pPr>
              <w:jc w:val="right"/>
            </w:pPr>
            <w:r>
              <w:rPr>
                <w:b/>
                <w:sz w:val="19"/>
              </w:rPr>
              <w:t xml:space="preserve">Total</w:t>
            </w:r>
          </w:p>
        </w:tc>
        <w:tc>
          <w:tcPr>
            <w:tcW w:w="3600" w:type="dxa"/>
            <w:shd w:val="clear" w:color="auto" w:fill="F0F3F5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Deposit paid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  <w:tr>
        <w:tc>
          <w:tcPr>
            <w:tcW w:w="6480" w:type="dxa"/>
          </w:tcPr>
          <w:p>
            <w:pPr>
              <w:jc w:val="right"/>
            </w:pPr>
            <w:r>
              <w:rPr>
                <w:sz w:val="19"/>
              </w:rPr>
              <w:t xml:space="preserve">Balance due</w:t>
            </w:r>
          </w:p>
        </w:tc>
        <w:tc>
          <w:tcPr>
            <w:tcW w:w="3600" w:type="dxa"/>
          </w:tcPr>
          <w:p>
            <w:pPr>
              <w:jc w:val="right"/>
            </w:pP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b/>
          <w:color w:val="6B7682"/>
          <w:sz w:val="15"/>
        </w:rPr>
        <w:t xml:space="preserve">NOTES AND TERMS</w:t>
      </w: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  <w:pBdr>
          <w:bottom w:val="single" w:sz="6" w:space="1" w:color="BFC6CC"/>
        </w:pBdr>
      </w:pPr>
    </w:p>
    <w:p>
      <w:pPr>
        <w:spacing w:before="0" w:after="200"/>
      </w:pPr>
    </w:p>
    <w:p>
      <w:pPr>
        <w:spacing w:before="0" w:after="120"/>
      </w:pPr>
      <w:r>
        <w:rPr>
          <w:i/>
          <w:color w:val="6B7682"/>
          <w:sz w:val="16"/>
        </w:rPr>
        <w:t xml:space="preserve">Free template from contractorhandbook.com. No signup, no watermark. This is a general business template, not legal or tax advice.</w:t>
      </w:r>
    </w:p>
    <w:sectPr>
      <w:pgSz w:w="12240" w:h="15840"/>
      <w:pgMar w:top="1080" w:right="1080" w:bottom="1080" w:left="1080" w:header="720" w:footer="720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Contractor Estimate template</dc:title>
  <dc:creator>Contractor Handbook</dc:creator>
</cp:coreProperties>
</file>